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E3A" w:rsidRPr="00603E3A" w:rsidRDefault="00603E3A" w:rsidP="00603E3A">
      <w:pPr>
        <w:pStyle w:val="plat"/>
        <w:rPr>
          <w:rFonts w:ascii="Geneva" w:hAnsi="Geneva"/>
          <w:b/>
        </w:rPr>
      </w:pPr>
      <w:r w:rsidRPr="00603E3A">
        <w:rPr>
          <w:rFonts w:ascii="Geneva" w:hAnsi="Geneva"/>
          <w:b/>
        </w:rPr>
        <w:t>‘Een stap in de goede richting’</w:t>
      </w:r>
    </w:p>
    <w:p w:rsidR="000F0857" w:rsidRPr="00B613C3" w:rsidRDefault="000F0857" w:rsidP="00B613C3">
      <w:pPr>
        <w:pStyle w:val="plat"/>
        <w:rPr>
          <w:rFonts w:ascii="Geneva" w:hAnsi="Geneva"/>
        </w:rPr>
      </w:pPr>
    </w:p>
    <w:p w:rsidR="00B613C3" w:rsidRPr="00B613C3" w:rsidRDefault="00B613C3" w:rsidP="00B613C3">
      <w:pPr>
        <w:pStyle w:val="plat"/>
        <w:rPr>
          <w:rFonts w:ascii="Geneva" w:hAnsi="Geneva"/>
        </w:rPr>
      </w:pPr>
    </w:p>
    <w:p w:rsidR="00603E3A" w:rsidRPr="00603E3A" w:rsidRDefault="00603E3A" w:rsidP="00603E3A">
      <w:pPr>
        <w:pStyle w:val="plat"/>
        <w:rPr>
          <w:rFonts w:ascii="Geneva" w:hAnsi="Geneva"/>
        </w:rPr>
      </w:pPr>
      <w:r w:rsidRPr="00603E3A">
        <w:rPr>
          <w:rFonts w:ascii="Geneva" w:hAnsi="Geneva"/>
        </w:rPr>
        <w:t>Anne-Wil Lucas, onderwijswoordvoerder voor de VVD in de Tweede Kamer, is blij dat de MBO Raad fundamenteel nadenkt over de toekomst van het mbo. Net als de MBO Raad is Lucas van mening dat de snelle ontwikkelingen op de arbeidsmarkt vragen om een responsief mbo, dat snel kan inspelen op veranderende trends. Toch gaan de voorstellen van de MBO Raad Lucas niet ver genoeg. Het systeem van kwalificatiedossiers werkt wat haar betreft niet meer. Binnen wat de MBO Raad ‘de vertrouwde keten’ noemt, ziet ze vooral geharnaste belangen. ‘Binnen het SBB is de mbo-polder verzameld en worden soms halve cao-onderhandelingen gevoerd. Het is goed dat de rol van de kenniscentra is teruggedrongen, maar er moeten verdere stappen worden gezet. Het SBB heeft tot nu toe onvoldoende laten zien.’</w:t>
      </w:r>
    </w:p>
    <w:p w:rsidR="00603E3A" w:rsidRPr="00603E3A" w:rsidRDefault="00603E3A" w:rsidP="00603E3A">
      <w:pPr>
        <w:pStyle w:val="plat"/>
        <w:rPr>
          <w:rFonts w:ascii="Geneva" w:hAnsi="Geneva"/>
          <w:i/>
          <w:iCs/>
        </w:rPr>
      </w:pPr>
    </w:p>
    <w:p w:rsidR="00603E3A" w:rsidRPr="00603E3A" w:rsidRDefault="00603E3A" w:rsidP="00603E3A">
      <w:pPr>
        <w:pStyle w:val="plat"/>
        <w:rPr>
          <w:rFonts w:ascii="Geneva" w:hAnsi="Geneva"/>
        </w:rPr>
      </w:pPr>
      <w:r w:rsidRPr="00603E3A">
        <w:rPr>
          <w:rFonts w:ascii="Geneva" w:hAnsi="Geneva"/>
        </w:rPr>
        <w:t>De dossiers die nu worden opgeleverd, vormen wat Lucas betreft de laatste generatie. Ze wil toe naar een systeem van accreditatie, zoals dat ook in het hbo bestaat. Al met al noemt Lucas de plannen´een voorzichtige stap´ in de goede richting: ‘Als kleine stapjes nodig zijn, dan moet dat maar’, stelt Lucas. ‘Maar we zijn er nog niet. Belangrijk is waar nu de minister mee komt. Zij moet fundamentele stappen zetten. Ontwikkelingen op de arbeidsmarkt maken een stelselwijziging onontkoombaar. Een forse slag is nodig.’</w:t>
      </w:r>
    </w:p>
    <w:p w:rsidR="00603E3A" w:rsidRPr="00603E3A" w:rsidRDefault="00603E3A" w:rsidP="00603E3A">
      <w:pPr>
        <w:pStyle w:val="plat"/>
        <w:rPr>
          <w:rFonts w:ascii="Geneva" w:hAnsi="Geneva"/>
        </w:rPr>
      </w:pPr>
    </w:p>
    <w:p w:rsidR="00B613C3" w:rsidRPr="00B613C3" w:rsidRDefault="00603E3A" w:rsidP="00603E3A">
      <w:pPr>
        <w:pStyle w:val="plat"/>
        <w:rPr>
          <w:rFonts w:ascii="Geneva" w:hAnsi="Geneva"/>
        </w:rPr>
      </w:pPr>
      <w:r w:rsidRPr="00603E3A">
        <w:rPr>
          <w:rFonts w:ascii="Geneva" w:hAnsi="Geneva"/>
          <w:i/>
          <w:iCs/>
        </w:rPr>
        <w:t>Minister Bussemaker komt eind juni met een reactie op de motie-Lucas, waarin de regering gevraagd is een visie op de toekomst van het mbo te formuleren.</w:t>
      </w:r>
      <w:bookmarkStart w:id="0" w:name="_GoBack"/>
      <w:bookmarkEnd w:id="0"/>
    </w:p>
    <w:sectPr w:rsidR="00B613C3" w:rsidRPr="00B613C3" w:rsidSect="0062027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notTrueType/>
    <w:pitch w:val="variable"/>
    <w:sig w:usb0="00000003" w:usb1="00000000" w:usb2="00000000" w:usb3="00000000" w:csb0="00000001" w:csb1="00000000"/>
  </w:font>
  <w:font w:name="AntiqueOlive-Black">
    <w:altName w:val="Antique Olive Black"/>
    <w:panose1 w:val="00000000000000000000"/>
    <w:charset w:val="00"/>
    <w:family w:val="swiss"/>
    <w:notTrueType/>
    <w:pitch w:val="default"/>
    <w:sig w:usb0="00000003" w:usb1="00000000" w:usb2="00000000" w:usb3="00000000" w:csb0="00000001" w:csb1="00000000"/>
  </w:font>
  <w:font w:name="AntiqueOlive-Roman">
    <w:altName w:val="Antique Olive Roman"/>
    <w:panose1 w:val="00000000000000000000"/>
    <w:charset w:val="4D"/>
    <w:family w:val="auto"/>
    <w:notTrueType/>
    <w:pitch w:val="default"/>
    <w:sig w:usb0="00000003" w:usb1="00000000" w:usb2="00000000" w:usb3="00000000" w:csb0="00000001" w:csb1="00000000"/>
  </w:font>
  <w:font w:name="Minion-Regular">
    <w:altName w:val="Minion"/>
    <w:panose1 w:val="00000000000000000000"/>
    <w:charset w:val="00"/>
    <w:family w:val="roman"/>
    <w:notTrueType/>
    <w:pitch w:val="default"/>
    <w:sig w:usb0="00000003" w:usb1="00000000" w:usb2="00000000" w:usb3="00000000" w:csb0="00000001" w:csb1="00000000"/>
  </w:font>
  <w:font w:name="AntiqueOlive-Bold">
    <w:altName w:val="Antique Olive Roman"/>
    <w:panose1 w:val="00000000000000000000"/>
    <w:charset w:val="00"/>
    <w:family w:val="swiss"/>
    <w:notTrueType/>
    <w:pitch w:val="default"/>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C3"/>
    <w:rsid w:val="000F0857"/>
    <w:rsid w:val="00603E3A"/>
    <w:rsid w:val="0091384F"/>
    <w:rsid w:val="00B613C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466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32">
    <w:name w:val="kop 32"/>
    <w:basedOn w:val="Normal"/>
    <w:uiPriority w:val="99"/>
    <w:rsid w:val="00B613C3"/>
    <w:pPr>
      <w:widowControl w:val="0"/>
      <w:autoSpaceDE w:val="0"/>
      <w:autoSpaceDN w:val="0"/>
      <w:adjustRightInd w:val="0"/>
      <w:spacing w:after="0" w:line="680" w:lineRule="atLeast"/>
      <w:textAlignment w:val="center"/>
    </w:pPr>
    <w:rPr>
      <w:rFonts w:ascii="AntiqueOlive-Black" w:hAnsi="AntiqueOlive-Black" w:cs="AntiqueOlive-Black"/>
      <w:color w:val="000000"/>
      <w:sz w:val="64"/>
      <w:szCs w:val="64"/>
    </w:rPr>
  </w:style>
  <w:style w:type="paragraph" w:customStyle="1" w:styleId="leadlijnonder">
    <w:name w:val="lead lijn onder"/>
    <w:basedOn w:val="Normal"/>
    <w:uiPriority w:val="99"/>
    <w:rsid w:val="00B613C3"/>
    <w:pPr>
      <w:widowControl w:val="0"/>
      <w:pBdr>
        <w:bottom w:val="single" w:sz="4" w:space="12" w:color="auto"/>
      </w:pBdr>
      <w:autoSpaceDE w:val="0"/>
      <w:autoSpaceDN w:val="0"/>
      <w:adjustRightInd w:val="0"/>
      <w:spacing w:after="0" w:line="280" w:lineRule="atLeast"/>
      <w:textAlignment w:val="center"/>
    </w:pPr>
    <w:rPr>
      <w:rFonts w:ascii="AntiqueOlive-Roman" w:hAnsi="AntiqueOlive-Roman" w:cs="AntiqueOlive-Roman"/>
      <w:color w:val="000000"/>
      <w:sz w:val="19"/>
      <w:szCs w:val="19"/>
    </w:rPr>
  </w:style>
  <w:style w:type="paragraph" w:customStyle="1" w:styleId="plat">
    <w:name w:val="plat"/>
    <w:basedOn w:val="Normal"/>
    <w:uiPriority w:val="99"/>
    <w:rsid w:val="00B613C3"/>
    <w:pPr>
      <w:widowControl w:val="0"/>
      <w:autoSpaceDE w:val="0"/>
      <w:autoSpaceDN w:val="0"/>
      <w:adjustRightInd w:val="0"/>
      <w:spacing w:after="0" w:line="240" w:lineRule="atLeast"/>
      <w:textAlignment w:val="center"/>
    </w:pPr>
    <w:rPr>
      <w:rFonts w:ascii="Minion-Regular" w:hAnsi="Minion-Regular" w:cs="Minion-Regular"/>
      <w:color w:val="000000"/>
      <w:sz w:val="19"/>
      <w:szCs w:val="19"/>
    </w:rPr>
  </w:style>
  <w:style w:type="paragraph" w:customStyle="1" w:styleId="tussenkop">
    <w:name w:val="tussenkop"/>
    <w:basedOn w:val="Normal"/>
    <w:uiPriority w:val="99"/>
    <w:rsid w:val="00B613C3"/>
    <w:pPr>
      <w:widowControl w:val="0"/>
      <w:autoSpaceDE w:val="0"/>
      <w:autoSpaceDN w:val="0"/>
      <w:adjustRightInd w:val="0"/>
      <w:spacing w:after="0" w:line="240" w:lineRule="atLeast"/>
      <w:textAlignment w:val="center"/>
    </w:pPr>
    <w:rPr>
      <w:rFonts w:ascii="AntiqueOlive-Bold" w:hAnsi="AntiqueOlive-Bold" w:cs="AntiqueOlive-Bold"/>
      <w:b/>
      <w:bCs/>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32">
    <w:name w:val="kop 32"/>
    <w:basedOn w:val="Normal"/>
    <w:uiPriority w:val="99"/>
    <w:rsid w:val="00B613C3"/>
    <w:pPr>
      <w:widowControl w:val="0"/>
      <w:autoSpaceDE w:val="0"/>
      <w:autoSpaceDN w:val="0"/>
      <w:adjustRightInd w:val="0"/>
      <w:spacing w:after="0" w:line="680" w:lineRule="atLeast"/>
      <w:textAlignment w:val="center"/>
    </w:pPr>
    <w:rPr>
      <w:rFonts w:ascii="AntiqueOlive-Black" w:hAnsi="AntiqueOlive-Black" w:cs="AntiqueOlive-Black"/>
      <w:color w:val="000000"/>
      <w:sz w:val="64"/>
      <w:szCs w:val="64"/>
    </w:rPr>
  </w:style>
  <w:style w:type="paragraph" w:customStyle="1" w:styleId="leadlijnonder">
    <w:name w:val="lead lijn onder"/>
    <w:basedOn w:val="Normal"/>
    <w:uiPriority w:val="99"/>
    <w:rsid w:val="00B613C3"/>
    <w:pPr>
      <w:widowControl w:val="0"/>
      <w:pBdr>
        <w:bottom w:val="single" w:sz="4" w:space="12" w:color="auto"/>
      </w:pBdr>
      <w:autoSpaceDE w:val="0"/>
      <w:autoSpaceDN w:val="0"/>
      <w:adjustRightInd w:val="0"/>
      <w:spacing w:after="0" w:line="280" w:lineRule="atLeast"/>
      <w:textAlignment w:val="center"/>
    </w:pPr>
    <w:rPr>
      <w:rFonts w:ascii="AntiqueOlive-Roman" w:hAnsi="AntiqueOlive-Roman" w:cs="AntiqueOlive-Roman"/>
      <w:color w:val="000000"/>
      <w:sz w:val="19"/>
      <w:szCs w:val="19"/>
    </w:rPr>
  </w:style>
  <w:style w:type="paragraph" w:customStyle="1" w:styleId="plat">
    <w:name w:val="plat"/>
    <w:basedOn w:val="Normal"/>
    <w:uiPriority w:val="99"/>
    <w:rsid w:val="00B613C3"/>
    <w:pPr>
      <w:widowControl w:val="0"/>
      <w:autoSpaceDE w:val="0"/>
      <w:autoSpaceDN w:val="0"/>
      <w:adjustRightInd w:val="0"/>
      <w:spacing w:after="0" w:line="240" w:lineRule="atLeast"/>
      <w:textAlignment w:val="center"/>
    </w:pPr>
    <w:rPr>
      <w:rFonts w:ascii="Minion-Regular" w:hAnsi="Minion-Regular" w:cs="Minion-Regular"/>
      <w:color w:val="000000"/>
      <w:sz w:val="19"/>
      <w:szCs w:val="19"/>
    </w:rPr>
  </w:style>
  <w:style w:type="paragraph" w:customStyle="1" w:styleId="tussenkop">
    <w:name w:val="tussenkop"/>
    <w:basedOn w:val="Normal"/>
    <w:uiPriority w:val="99"/>
    <w:rsid w:val="00B613C3"/>
    <w:pPr>
      <w:widowControl w:val="0"/>
      <w:autoSpaceDE w:val="0"/>
      <w:autoSpaceDN w:val="0"/>
      <w:adjustRightInd w:val="0"/>
      <w:spacing w:after="0" w:line="240" w:lineRule="atLeast"/>
      <w:textAlignment w:val="center"/>
    </w:pPr>
    <w:rPr>
      <w:rFonts w:ascii="AntiqueOlive-Bold" w:hAnsi="AntiqueOlive-Bold" w:cs="AntiqueOlive-Bold"/>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Macintosh Word</Application>
  <DocSecurity>0</DocSecurity>
  <Lines>10</Lines>
  <Paragraphs>2</Paragraphs>
  <ScaleCrop>false</ScaleCrop>
  <Company>Lauwers-C</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Wals</dc:creator>
  <cp:keywords/>
  <dc:description/>
  <cp:lastModifiedBy>Henk Wals</cp:lastModifiedBy>
  <cp:revision>2</cp:revision>
  <dcterms:created xsi:type="dcterms:W3CDTF">2015-09-11T08:59:00Z</dcterms:created>
  <dcterms:modified xsi:type="dcterms:W3CDTF">2015-09-11T08:59:00Z</dcterms:modified>
</cp:coreProperties>
</file>